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69" w:rsidRPr="004A5BDB" w:rsidRDefault="00A90469" w:rsidP="00A90469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A5BDB">
        <w:rPr>
          <w:rFonts w:ascii="Liberation Serif" w:eastAsia="Times New Roman" w:hAnsi="Liberation Serif" w:cs="Times New Roman"/>
          <w:color w:val="000000"/>
          <w:sz w:val="28"/>
          <w:szCs w:val="28"/>
        </w:rPr>
        <w:t>Утвержден:</w:t>
      </w:r>
    </w:p>
    <w:p w:rsidR="00A90469" w:rsidRPr="004A5BDB" w:rsidRDefault="00A90469" w:rsidP="00A90469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Решением коллегии при</w:t>
      </w:r>
    </w:p>
    <w:p w:rsidR="00A90469" w:rsidRPr="004A5BDB" w:rsidRDefault="00A90469" w:rsidP="00A90469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A5BDB">
        <w:rPr>
          <w:rFonts w:ascii="Liberation Serif" w:eastAsia="Times New Roman" w:hAnsi="Liberation Serif" w:cs="Times New Roman"/>
          <w:color w:val="000000"/>
          <w:sz w:val="28"/>
          <w:szCs w:val="28"/>
        </w:rPr>
        <w:t>Главе Каменского городского округа</w:t>
      </w:r>
    </w:p>
    <w:p w:rsidR="00457F0E" w:rsidRDefault="00A90469" w:rsidP="00A90469">
      <w:pPr>
        <w:pStyle w:val="20"/>
        <w:shd w:val="clear" w:color="auto" w:fill="auto"/>
        <w:ind w:left="2124" w:firstLine="708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</w:t>
      </w:r>
      <w:r w:rsidRPr="004A5BDB">
        <w:rPr>
          <w:rFonts w:ascii="Liberation Serif" w:hAnsi="Liberation Serif"/>
          <w:color w:val="000000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>11</w:t>
      </w:r>
      <w:r w:rsidRPr="004A5BDB">
        <w:rPr>
          <w:rFonts w:ascii="Liberation Serif" w:hAnsi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/>
          <w:color w:val="000000"/>
          <w:sz w:val="28"/>
          <w:szCs w:val="28"/>
        </w:rPr>
        <w:t>февраля</w:t>
      </w:r>
      <w:r>
        <w:rPr>
          <w:rFonts w:ascii="Liberation Serif" w:hAnsi="Liberation Serif"/>
          <w:color w:val="000000"/>
          <w:sz w:val="28"/>
          <w:szCs w:val="28"/>
        </w:rPr>
        <w:t xml:space="preserve"> 202</w:t>
      </w:r>
      <w:r>
        <w:rPr>
          <w:rFonts w:ascii="Liberation Serif" w:hAnsi="Liberation Serif"/>
          <w:color w:val="000000"/>
          <w:sz w:val="28"/>
          <w:szCs w:val="28"/>
        </w:rPr>
        <w:t>5</w:t>
      </w:r>
      <w:r w:rsidRPr="004A5BDB">
        <w:rPr>
          <w:rFonts w:ascii="Liberation Serif" w:hAnsi="Liberation Serif"/>
          <w:color w:val="000000"/>
          <w:sz w:val="28"/>
          <w:szCs w:val="28"/>
        </w:rPr>
        <w:t xml:space="preserve"> года</w:t>
      </w: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>ДОКЛАД</w:t>
      </w:r>
    </w:p>
    <w:p w:rsidR="00602423" w:rsidRDefault="00C867BC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в Администрации </w:t>
      </w: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="00602423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 округа за </w:t>
      </w:r>
      <w:r w:rsidR="00D01D69">
        <w:rPr>
          <w:rFonts w:ascii="Liberation Serif" w:hAnsi="Liberation Serif"/>
          <w:color w:val="000000"/>
          <w:sz w:val="28"/>
          <w:szCs w:val="28"/>
        </w:rPr>
        <w:t>202</w:t>
      </w:r>
      <w:r w:rsidR="0012568B">
        <w:rPr>
          <w:rFonts w:ascii="Liberation Serif" w:hAnsi="Liberation Serif"/>
          <w:color w:val="000000"/>
          <w:sz w:val="28"/>
          <w:szCs w:val="28"/>
        </w:rPr>
        <w:t>4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 год</w:t>
      </w: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EF3714" w:rsidRDefault="00EF3714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23B2" w:rsidRPr="00284741" w:rsidRDefault="00B671F7" w:rsidP="00B61E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Настоящий доклад подготовлен в соответствии </w:t>
      </w:r>
      <w:r w:rsidR="00C867BC" w:rsidRPr="00284741">
        <w:rPr>
          <w:rFonts w:ascii="Liberation Serif" w:hAnsi="Liberation Serif"/>
          <w:sz w:val="28"/>
          <w:szCs w:val="28"/>
        </w:rPr>
        <w:t>Постановление</w:t>
      </w:r>
      <w:r w:rsidRPr="00284741">
        <w:rPr>
          <w:rFonts w:ascii="Liberation Serif" w:hAnsi="Liberation Serif"/>
          <w:sz w:val="28"/>
          <w:szCs w:val="28"/>
        </w:rPr>
        <w:t>м</w:t>
      </w:r>
      <w:r w:rsidR="00C867BC" w:rsidRPr="00284741">
        <w:rPr>
          <w:rFonts w:ascii="Liberation Serif" w:hAnsi="Liberation Serif"/>
          <w:sz w:val="28"/>
          <w:szCs w:val="28"/>
        </w:rPr>
        <w:t xml:space="preserve"> Главы МО Каменский городской округ от 27.09.2019 </w:t>
      </w:r>
      <w:r w:rsidR="00284741" w:rsidRPr="00284741">
        <w:rPr>
          <w:rFonts w:ascii="Liberation Serif" w:hAnsi="Liberation Serif"/>
          <w:sz w:val="28"/>
          <w:szCs w:val="28"/>
        </w:rPr>
        <w:t>№</w:t>
      </w:r>
      <w:r w:rsidR="00C867BC" w:rsidRPr="00284741">
        <w:rPr>
          <w:rFonts w:ascii="Liberation Serif" w:hAnsi="Liberation Serif"/>
          <w:sz w:val="28"/>
          <w:szCs w:val="28"/>
        </w:rPr>
        <w:t xml:space="preserve"> 1813</w:t>
      </w:r>
      <w:r w:rsidRPr="00284741">
        <w:rPr>
          <w:rFonts w:ascii="Liberation Serif" w:hAnsi="Liberation Serif"/>
          <w:sz w:val="28"/>
          <w:szCs w:val="28"/>
        </w:rPr>
        <w:t xml:space="preserve"> «</w:t>
      </w:r>
      <w:r w:rsidR="00C867BC" w:rsidRPr="00284741">
        <w:rPr>
          <w:rFonts w:ascii="Liberation Serif" w:hAnsi="Liberation Serif"/>
          <w:sz w:val="28"/>
          <w:szCs w:val="28"/>
        </w:rPr>
        <w:t xml:space="preserve">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602423" w:rsidRPr="00284741">
        <w:rPr>
          <w:rFonts w:ascii="Liberation Serif" w:hAnsi="Liberation Serif"/>
          <w:sz w:val="28"/>
          <w:szCs w:val="28"/>
        </w:rPr>
        <w:t xml:space="preserve">Каменского </w:t>
      </w:r>
      <w:r w:rsidR="00C867BC" w:rsidRPr="00284741">
        <w:rPr>
          <w:rFonts w:ascii="Liberation Serif" w:hAnsi="Liberation Serif"/>
          <w:sz w:val="28"/>
          <w:szCs w:val="28"/>
        </w:rPr>
        <w:t>муниципального округ</w:t>
      </w:r>
      <w:r w:rsidR="00602423" w:rsidRPr="00284741">
        <w:rPr>
          <w:rFonts w:ascii="Liberation Serif" w:hAnsi="Liberation Serif"/>
          <w:sz w:val="28"/>
          <w:szCs w:val="28"/>
        </w:rPr>
        <w:t>а</w:t>
      </w:r>
      <w:r w:rsidR="002F6220" w:rsidRPr="00284741">
        <w:rPr>
          <w:rFonts w:ascii="Liberation Serif" w:hAnsi="Liberation Serif"/>
          <w:sz w:val="28"/>
          <w:szCs w:val="28"/>
        </w:rPr>
        <w:t>.</w:t>
      </w:r>
    </w:p>
    <w:p w:rsidR="002F6220" w:rsidRPr="00284741" w:rsidRDefault="002F6220" w:rsidP="00B61E05">
      <w:pPr>
        <w:pStyle w:val="1"/>
        <w:shd w:val="clear" w:color="auto" w:fill="auto"/>
        <w:tabs>
          <w:tab w:val="left" w:pos="1009"/>
        </w:tabs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В целях выявления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комплаенс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 xml:space="preserve">-рисков в </w:t>
      </w:r>
      <w:r w:rsidR="00D01D69" w:rsidRPr="00284741">
        <w:rPr>
          <w:rFonts w:ascii="Liberation Serif" w:hAnsi="Liberation Serif"/>
          <w:color w:val="000000"/>
          <w:sz w:val="28"/>
          <w:szCs w:val="28"/>
        </w:rPr>
        <w:t>202</w:t>
      </w:r>
      <w:r w:rsidR="009F4075" w:rsidRPr="00284741">
        <w:rPr>
          <w:rFonts w:ascii="Liberation Serif" w:hAnsi="Liberation Serif"/>
          <w:color w:val="000000"/>
          <w:sz w:val="28"/>
          <w:szCs w:val="28"/>
        </w:rPr>
        <w:t>4</w:t>
      </w:r>
      <w:r w:rsidRPr="00284741">
        <w:rPr>
          <w:rFonts w:ascii="Liberation Serif" w:hAnsi="Liberation Serif"/>
          <w:color w:val="000000"/>
          <w:sz w:val="28"/>
          <w:szCs w:val="28"/>
        </w:rPr>
        <w:t xml:space="preserve"> году </w:t>
      </w:r>
      <w:r w:rsidR="00457F0E" w:rsidRPr="00284741">
        <w:rPr>
          <w:rFonts w:ascii="Liberation Serif" w:hAnsi="Liberation Serif"/>
          <w:color w:val="000000"/>
          <w:sz w:val="28"/>
          <w:szCs w:val="28"/>
        </w:rPr>
        <w:t xml:space="preserve">Администрации </w:t>
      </w:r>
      <w:r w:rsidR="00602423" w:rsidRPr="00284741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="00457F0E" w:rsidRPr="00284741">
        <w:rPr>
          <w:rFonts w:ascii="Liberation Serif" w:hAnsi="Liberation Serif"/>
          <w:sz w:val="28"/>
          <w:szCs w:val="28"/>
        </w:rPr>
        <w:t xml:space="preserve">муниципального </w:t>
      </w:r>
      <w:r w:rsidR="00602423" w:rsidRPr="00284741">
        <w:rPr>
          <w:rFonts w:ascii="Liberation Serif" w:hAnsi="Liberation Serif"/>
          <w:sz w:val="28"/>
          <w:szCs w:val="28"/>
        </w:rPr>
        <w:t>округа</w:t>
      </w:r>
      <w:r w:rsidR="00457F0E" w:rsidRPr="00284741">
        <w:rPr>
          <w:rFonts w:ascii="Liberation Serif" w:hAnsi="Liberation Serif"/>
          <w:color w:val="000000"/>
          <w:sz w:val="28"/>
          <w:szCs w:val="28"/>
        </w:rPr>
        <w:t xml:space="preserve"> (далее Администрация) </w:t>
      </w:r>
      <w:r w:rsidRPr="00284741">
        <w:rPr>
          <w:rFonts w:ascii="Liberation Serif" w:hAnsi="Liberation Serif"/>
          <w:color w:val="000000"/>
          <w:sz w:val="28"/>
          <w:szCs w:val="28"/>
        </w:rPr>
        <w:t>проведены следующие мероприятия:</w:t>
      </w:r>
    </w:p>
    <w:p w:rsidR="00445800" w:rsidRPr="00284741" w:rsidRDefault="00445800" w:rsidP="00B61E05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>анализ выявленных нарушений антимонопольного законодательства в деятельности Администрации, ее отраслевых (функциональных) и территориальных органов (наличие предостережений, предупреждений, шт</w:t>
      </w:r>
      <w:r w:rsidR="00457F0E" w:rsidRPr="00284741">
        <w:rPr>
          <w:rFonts w:ascii="Liberation Serif" w:hAnsi="Liberation Serif"/>
          <w:sz w:val="28"/>
          <w:szCs w:val="28"/>
        </w:rPr>
        <w:t>рафов, жалоб, возбужденных дел);</w:t>
      </w:r>
    </w:p>
    <w:p w:rsidR="00445800" w:rsidRPr="00284741" w:rsidRDefault="00445800" w:rsidP="00B61E05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>мониторинг и анализ практики применения Администрацией, ее отраслевыми (функциональными) и территориальными органами ан</w:t>
      </w:r>
      <w:r w:rsidR="00457F0E" w:rsidRPr="00284741">
        <w:rPr>
          <w:rFonts w:ascii="Liberation Serif" w:hAnsi="Liberation Serif"/>
          <w:sz w:val="28"/>
          <w:szCs w:val="28"/>
        </w:rPr>
        <w:t>тимонопольного законодательства.</w:t>
      </w:r>
    </w:p>
    <w:p w:rsidR="00EF3714" w:rsidRPr="00284741" w:rsidRDefault="00EF3714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По результатам анализа, за 2024 г. нарушений требований Федерального закона от 26.07.2006 № 135-ФЗ «О защите конкуренции» выявлено не было. Судебных актов не имеется. Акты Управления Федеральной антимонопольной службы РФ по Свердловской области в отношении Администрации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284741">
        <w:rPr>
          <w:rFonts w:ascii="Liberation Serif" w:hAnsi="Liberation Serif"/>
          <w:color w:val="000000"/>
          <w:sz w:val="28"/>
          <w:szCs w:val="28"/>
        </w:rPr>
        <w:t xml:space="preserve"> округа не поступали, предупреждения не выдавались.</w:t>
      </w: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ind w:left="20" w:right="20" w:firstLine="68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>Однако в 2024 г.</w:t>
      </w:r>
      <w:r w:rsidRPr="00284741">
        <w:rPr>
          <w:rFonts w:ascii="Liberation Serif" w:hAnsi="Liberation Serif"/>
          <w:sz w:val="28"/>
          <w:szCs w:val="28"/>
        </w:rPr>
        <w:t xml:space="preserve"> в Управление Федеральной антимонопольной службы по Свердловской области поступила жалоба </w:t>
      </w:r>
      <w:proofErr w:type="spellStart"/>
      <w:r w:rsidRPr="00284741">
        <w:rPr>
          <w:rFonts w:ascii="Liberation Serif" w:hAnsi="Liberation Serif"/>
          <w:sz w:val="28"/>
          <w:szCs w:val="28"/>
        </w:rPr>
        <w:t>Гильфановой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 Ю.С. на действия (бездействие) организатора торгов в лице Администрации Каменского городского округа, совершенные при организации и проведении торгов в форме аукциона на право заключения договора аренды земельного участка, расположенного по адресу: Свердловская область, Каменский ГО, </w:t>
      </w:r>
      <w:proofErr w:type="spellStart"/>
      <w:r w:rsidRPr="00284741">
        <w:rPr>
          <w:rFonts w:ascii="Liberation Serif" w:hAnsi="Liberation Serif"/>
          <w:sz w:val="28"/>
          <w:szCs w:val="28"/>
        </w:rPr>
        <w:t>пгт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84741">
        <w:rPr>
          <w:rFonts w:ascii="Liberation Serif" w:hAnsi="Liberation Serif"/>
          <w:sz w:val="28"/>
          <w:szCs w:val="28"/>
        </w:rPr>
        <w:t>Мартюш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, ул. Совхозная, земельный участок № 1, с кадастровым № 66:12:5301002:1033, </w:t>
      </w:r>
      <w:proofErr w:type="spellStart"/>
      <w:r w:rsidRPr="00284741">
        <w:rPr>
          <w:rFonts w:ascii="Liberation Serif" w:hAnsi="Liberation Serif"/>
          <w:sz w:val="28"/>
          <w:szCs w:val="28"/>
        </w:rPr>
        <w:t>плошадью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 3875 </w:t>
      </w:r>
      <w:proofErr w:type="spellStart"/>
      <w:r w:rsidRPr="00284741">
        <w:rPr>
          <w:rFonts w:ascii="Liberation Serif" w:hAnsi="Liberation Serif"/>
          <w:sz w:val="28"/>
          <w:szCs w:val="28"/>
        </w:rPr>
        <w:t>кв.м</w:t>
      </w:r>
      <w:proofErr w:type="spellEnd"/>
      <w:r w:rsidRPr="00284741">
        <w:rPr>
          <w:rFonts w:ascii="Liberation Serif" w:hAnsi="Liberation Serif"/>
          <w:sz w:val="28"/>
          <w:szCs w:val="28"/>
        </w:rPr>
        <w:t>., категория земельного участка - земли населенных пунктов, разрешенное использование земельного участка - малоэтажная многоквартирная жилая застройка.</w:t>
      </w:r>
    </w:p>
    <w:p w:rsidR="00284741" w:rsidRPr="00284741" w:rsidRDefault="00284741" w:rsidP="00284741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Установлено, что организатором аукциона было допущено нарушение, выразившееся в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неразмещении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 xml:space="preserve"> сведений об условно-разрешенных видах разрешенного использования земельных участков, расположенные в территориальной зоне ОЖ, что повлекло нарушение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пп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>. 4 п. 21 ст. 39.11 Земельного кодекса РФ.</w:t>
      </w:r>
    </w:p>
    <w:p w:rsidR="00284741" w:rsidRPr="00284741" w:rsidRDefault="00284741" w:rsidP="00284741">
      <w:pPr>
        <w:pStyle w:val="1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 xml:space="preserve">Постановлением Свердловского УФАС России от 28.10.2024 г. № 066/04/7.32.4-3881/2024 ведущий специалист Комитета по управлению муниципальным имуществом Администрации Каменского городского округа </w:t>
      </w:r>
      <w:r w:rsidRPr="00284741">
        <w:rPr>
          <w:rFonts w:ascii="Liberation Serif" w:hAnsi="Liberation Serif"/>
          <w:sz w:val="28"/>
          <w:szCs w:val="28"/>
        </w:rPr>
        <w:lastRenderedPageBreak/>
        <w:t>привлечен к административной ответственности по части 10 статьи 7.32.4 Кодекса Российской Федерации об административных правонарушениях, назначено наказание в порядке замены предупреждения.</w:t>
      </w:r>
    </w:p>
    <w:p w:rsidR="00284741" w:rsidRPr="00284741" w:rsidRDefault="00284741" w:rsidP="00284741">
      <w:pPr>
        <w:pStyle w:val="1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>Постановлением Свердловского УФАС России от 28.10.2024 г. № 066/04/7.32.4-3880/2024 Администрация Каменского городского округа привлечена к административной ответственности по части 10 статьи 7.32.4 Кодекса Российской Федерации об административных правонарушениях, назначено наказание в порядке замены предупреждения.</w:t>
      </w: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>По итогам проводимого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акты.</w:t>
      </w: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Проведена оценка эффективности функционирования антимонопольного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комплаенса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>, в 2024 году количество правонарушений в области антимонопольного законодательства снизилось на 100 процентов, по сравнению с предыдущим периодом.</w:t>
      </w:r>
    </w:p>
    <w:p w:rsidR="00284741" w:rsidRPr="00284741" w:rsidRDefault="00284741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Pr="00284741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E1D77" w:rsidRPr="00284741" w:rsidRDefault="006E1D77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F3714" w:rsidRPr="00284741" w:rsidRDefault="001459C8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>Главный специалист</w:t>
      </w:r>
      <w:r w:rsidR="00EF3714" w:rsidRPr="00284741">
        <w:rPr>
          <w:rFonts w:ascii="Liberation Serif" w:hAnsi="Liberation Serif"/>
          <w:color w:val="000000"/>
          <w:sz w:val="28"/>
          <w:szCs w:val="28"/>
        </w:rPr>
        <w:t xml:space="preserve"> отдела по правовой</w:t>
      </w:r>
    </w:p>
    <w:p w:rsidR="00B467AA" w:rsidRPr="00284741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и кадровой работе Администрации </w:t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="001459C8" w:rsidRPr="00284741">
        <w:rPr>
          <w:rFonts w:ascii="Liberation Serif" w:hAnsi="Liberation Serif"/>
          <w:color w:val="000000"/>
          <w:sz w:val="28"/>
          <w:szCs w:val="28"/>
        </w:rPr>
        <w:t>О.В. Мальцева</w:t>
      </w:r>
    </w:p>
    <w:p w:rsidR="00B07D12" w:rsidRDefault="00B07D12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467AA" w:rsidRPr="00EF3714" w:rsidRDefault="00B467AA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B467AA" w:rsidRPr="00EF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0018"/>
    <w:multiLevelType w:val="multilevel"/>
    <w:tmpl w:val="7B305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5B25FE"/>
    <w:multiLevelType w:val="multilevel"/>
    <w:tmpl w:val="6B1ED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C15102"/>
    <w:multiLevelType w:val="multilevel"/>
    <w:tmpl w:val="FC30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68"/>
    <w:rsid w:val="000014DD"/>
    <w:rsid w:val="00070868"/>
    <w:rsid w:val="00094F5F"/>
    <w:rsid w:val="000C0B73"/>
    <w:rsid w:val="000C4550"/>
    <w:rsid w:val="00105FD9"/>
    <w:rsid w:val="00106F93"/>
    <w:rsid w:val="0012568B"/>
    <w:rsid w:val="001459C8"/>
    <w:rsid w:val="001649FA"/>
    <w:rsid w:val="001A72B4"/>
    <w:rsid w:val="001A74A6"/>
    <w:rsid w:val="001E3A3F"/>
    <w:rsid w:val="001F6B13"/>
    <w:rsid w:val="00284741"/>
    <w:rsid w:val="002F6220"/>
    <w:rsid w:val="00352E11"/>
    <w:rsid w:val="00360422"/>
    <w:rsid w:val="00362E45"/>
    <w:rsid w:val="0039070B"/>
    <w:rsid w:val="003F4685"/>
    <w:rsid w:val="003F7830"/>
    <w:rsid w:val="00410C76"/>
    <w:rsid w:val="00422443"/>
    <w:rsid w:val="00445800"/>
    <w:rsid w:val="00457F0E"/>
    <w:rsid w:val="0048376D"/>
    <w:rsid w:val="005628E9"/>
    <w:rsid w:val="005779FA"/>
    <w:rsid w:val="00602423"/>
    <w:rsid w:val="00620594"/>
    <w:rsid w:val="00622D41"/>
    <w:rsid w:val="006401A1"/>
    <w:rsid w:val="00653D10"/>
    <w:rsid w:val="006651F5"/>
    <w:rsid w:val="0066653F"/>
    <w:rsid w:val="006A1EE6"/>
    <w:rsid w:val="006C6C90"/>
    <w:rsid w:val="006E1D77"/>
    <w:rsid w:val="006E31D9"/>
    <w:rsid w:val="00746668"/>
    <w:rsid w:val="0075159D"/>
    <w:rsid w:val="00771386"/>
    <w:rsid w:val="00781588"/>
    <w:rsid w:val="007A3418"/>
    <w:rsid w:val="007C2426"/>
    <w:rsid w:val="007E033D"/>
    <w:rsid w:val="008076C6"/>
    <w:rsid w:val="00820CE0"/>
    <w:rsid w:val="00840455"/>
    <w:rsid w:val="008779AD"/>
    <w:rsid w:val="0088182F"/>
    <w:rsid w:val="0089785A"/>
    <w:rsid w:val="008D0E1E"/>
    <w:rsid w:val="008E1093"/>
    <w:rsid w:val="00927741"/>
    <w:rsid w:val="009323B2"/>
    <w:rsid w:val="009F4075"/>
    <w:rsid w:val="00A05877"/>
    <w:rsid w:val="00A24F6D"/>
    <w:rsid w:val="00A51F6B"/>
    <w:rsid w:val="00A53570"/>
    <w:rsid w:val="00A90469"/>
    <w:rsid w:val="00B07D12"/>
    <w:rsid w:val="00B467AA"/>
    <w:rsid w:val="00B61E05"/>
    <w:rsid w:val="00B64B10"/>
    <w:rsid w:val="00B671F7"/>
    <w:rsid w:val="00BB3BEF"/>
    <w:rsid w:val="00BC26BA"/>
    <w:rsid w:val="00BD60FA"/>
    <w:rsid w:val="00C10094"/>
    <w:rsid w:val="00C3388E"/>
    <w:rsid w:val="00C37975"/>
    <w:rsid w:val="00C714D5"/>
    <w:rsid w:val="00C802B8"/>
    <w:rsid w:val="00C867BC"/>
    <w:rsid w:val="00CC069D"/>
    <w:rsid w:val="00CE7DB0"/>
    <w:rsid w:val="00D01D69"/>
    <w:rsid w:val="00DC0DE6"/>
    <w:rsid w:val="00DC5DF7"/>
    <w:rsid w:val="00DD7B70"/>
    <w:rsid w:val="00E11D2E"/>
    <w:rsid w:val="00E42285"/>
    <w:rsid w:val="00E9250B"/>
    <w:rsid w:val="00EC756E"/>
    <w:rsid w:val="00EF3714"/>
    <w:rsid w:val="00F05EB9"/>
    <w:rsid w:val="00F6270A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445D"/>
  <w15:docId w15:val="{E5A3DE81-2DC2-4AE6-AB55-21ED83C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7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7B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2F622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2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445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781588"/>
    <w:rPr>
      <w:b/>
      <w:bCs/>
    </w:rPr>
  </w:style>
  <w:style w:type="paragraph" w:customStyle="1" w:styleId="21">
    <w:name w:val="Основной текст2"/>
    <w:basedOn w:val="a"/>
    <w:rsid w:val="000C4550"/>
    <w:pPr>
      <w:widowControl w:val="0"/>
      <w:shd w:val="clear" w:color="auto" w:fill="FFFFFF"/>
      <w:spacing w:before="60" w:after="0" w:line="643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User1</cp:lastModifiedBy>
  <cp:revision>2</cp:revision>
  <cp:lastPrinted>2025-01-27T03:40:00Z</cp:lastPrinted>
  <dcterms:created xsi:type="dcterms:W3CDTF">2025-03-24T05:22:00Z</dcterms:created>
  <dcterms:modified xsi:type="dcterms:W3CDTF">2025-03-24T05:22:00Z</dcterms:modified>
</cp:coreProperties>
</file>